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D56C81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EA05B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1B1C8D"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D56C8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</w:p>
    <w:p w:rsidR="00D239AD" w:rsidRPr="00D56C81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D56C8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D56C81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EA05B9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D56C8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EA05B9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D56C81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EA05B9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D56C8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EA05B9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D56C81" w:rsidRDefault="007D1F8C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D56C81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EA05B9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D56C8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EA05B9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</w:p>
    <w:p w:rsidR="00132E1B" w:rsidRPr="00D56C81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EA05B9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EA05B9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D56C81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EA05B9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EA05B9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D56C81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EA05B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EA05B9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ขึ้นทะเบียน</w:t>
      </w: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D56C81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EA05B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D56C81" w:rsidTr="008C1396">
        <w:tc>
          <w:tcPr>
            <w:tcW w:w="675" w:type="dxa"/>
          </w:tcPr>
          <w:p w:rsidR="00394708" w:rsidRPr="00D56C81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D56C81" w:rsidRDefault="00394708" w:rsidP="00D56C8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      </w:r>
            <w:r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</w:tbl>
    <w:p w:rsidR="003F4A0D" w:rsidRPr="00D56C81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EA05B9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D56C81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EA05B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D56C81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กฎหมายข้อบังคับ/ข้อตกลงที่กำหนดระยะเวลา</w:t>
      </w:r>
      <w:r w:rsidR="00EA05B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noProof/>
          <w:sz w:val="32"/>
          <w:szCs w:val="32"/>
        </w:rPr>
        <w:t>-</w:t>
      </w:r>
      <w:r w:rsidR="00C77AEA"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D56C81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D56C8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D56C81">
        <w:rPr>
          <w:rFonts w:ascii="TH SarabunIT๙" w:hAnsi="TH SarabunIT๙" w:cs="TH SarabunIT๙"/>
          <w:noProof/>
          <w:sz w:val="32"/>
          <w:szCs w:val="32"/>
        </w:rPr>
        <w:t>0</w:t>
      </w:r>
      <w:r w:rsidR="00EA05B9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075E4A" w:rsidRPr="00D56C81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D56C81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EA05B9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C81DB8" w:rsidRPr="00D56C81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D56C81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EA05B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D56C81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D56C81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EA05B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D56C81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Pr="00D56C81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ชื่ออ้างอิงของคู่มือประชาชน</w:t>
      </w:r>
      <w:r w:rsidR="00EA05B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094F82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D56C81">
        <w:rPr>
          <w:rFonts w:ascii="TH SarabunIT๙" w:hAnsi="TH SarabunIT๙" w:cs="TH SarabunIT๙"/>
          <w:noProof/>
          <w:sz w:val="32"/>
          <w:szCs w:val="32"/>
        </w:rPr>
        <w:t>19/08/2015 11:32</w:t>
      </w:r>
      <w:r w:rsidR="00094F82" w:rsidRPr="00D56C8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D56C81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D56C81" w:rsidTr="009B7715">
        <w:tc>
          <w:tcPr>
            <w:tcW w:w="675" w:type="dxa"/>
          </w:tcPr>
          <w:p w:rsidR="00094F82" w:rsidRPr="00D56C81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D56C81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D56C81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  <w:p w:rsidR="00313D38" w:rsidRPr="00D56C81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D56C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D56C81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D56C81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noProof/>
          <w:sz w:val="32"/>
          <w:szCs w:val="32"/>
        </w:rPr>
        <w:tab/>
      </w:r>
      <w:r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</w:r>
      <w:r w:rsidRPr="00D56C81">
        <w:rPr>
          <w:rFonts w:ascii="TH SarabunIT๙" w:hAnsi="TH SarabunIT๙" w:cs="TH SarabunIT๙"/>
          <w:noProof/>
          <w:sz w:val="32"/>
          <w:szCs w:val="32"/>
        </w:rPr>
        <w:t>.</w:t>
      </w:r>
      <w:r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D56C81">
        <w:rPr>
          <w:rFonts w:ascii="TH SarabunIT๙" w:hAnsi="TH SarabunIT๙" w:cs="TH SarabunIT๙"/>
          <w:noProof/>
          <w:sz w:val="32"/>
          <w:szCs w:val="32"/>
        </w:rPr>
        <w:t xml:space="preserve">. 2552 </w:t>
      </w:r>
      <w:r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ให้ภายในเดือนพฤศจิกายนของทุกปีให้ผู้ที่จะมีอายุครบหกสิบปีบริบูรณ์ขึ้นไปในปีงบประมาณถัดไปและมีคุณสมบัติครบถ้วน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ณสำนักงานขององค์กรปกครองส่วนท้องถิ่นหรือสถานที่ที่องค์กรปกครองส่วนท้องถิ่นกำหนด</w:t>
      </w:r>
    </w:p>
    <w:p w:rsidR="00D56C81" w:rsidRDefault="00D56C81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</w:t>
      </w:r>
      <w:r w:rsidR="00575FAF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หลักเกณฑ์</w:t>
      </w:r>
      <w:r w:rsidR="00575FAF" w:rsidRPr="00D56C81">
        <w:rPr>
          <w:rFonts w:ascii="TH SarabunIT๙" w:hAnsi="TH SarabunIT๙" w:cs="TH SarabunIT๙"/>
          <w:noProof/>
          <w:sz w:val="32"/>
          <w:szCs w:val="32"/>
        </w:rPr>
        <w:br/>
        <w:t xml:space="preserve">    1.</w:t>
      </w:r>
      <w:r w:rsidR="00575FAF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มีสัญชาติไทย</w:t>
      </w:r>
      <w:r w:rsidR="00575FAF" w:rsidRPr="00D56C81">
        <w:rPr>
          <w:rFonts w:ascii="TH SarabunIT๙" w:hAnsi="TH SarabunIT๙" w:cs="TH SarabunIT๙"/>
          <w:noProof/>
          <w:sz w:val="32"/>
          <w:szCs w:val="32"/>
        </w:rPr>
        <w:br/>
        <w:t xml:space="preserve">    2.</w:t>
      </w:r>
      <w:r w:rsidR="00575FAF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มีภูมิลำเนาอยู่ในเขตองค์กรปกครองส่วนท้องถิ่นตามทะเบียนบ้าน</w:t>
      </w:r>
      <w:r w:rsidR="00575FAF" w:rsidRPr="00D56C81">
        <w:rPr>
          <w:rFonts w:ascii="TH SarabunIT๙" w:hAnsi="TH SarabunIT๙" w:cs="TH SarabunIT๙"/>
          <w:noProof/>
          <w:sz w:val="32"/>
          <w:szCs w:val="32"/>
        </w:rPr>
        <w:br/>
        <w:t xml:space="preserve">    3.</w:t>
      </w:r>
      <w:r w:rsidR="00575FAF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อายุหกสิบปีบริบูรณ์ขึ้นไปซึ่งได้ลงทะเบียนและยื่นคำขอรับเงินเบี้ยยังชีพผู้สูงอายุต่อองค์กรปกครองส่วนท้องถิ่น</w:t>
      </w:r>
      <w:r w:rsidR="00575FAF" w:rsidRPr="00D56C81">
        <w:rPr>
          <w:rFonts w:ascii="TH SarabunIT๙" w:hAnsi="TH SarabunIT๙" w:cs="TH SarabunIT๙"/>
          <w:noProof/>
          <w:sz w:val="32"/>
          <w:szCs w:val="32"/>
        </w:rPr>
        <w:br/>
        <w:t xml:space="preserve">    4.</w:t>
      </w:r>
      <w:r w:rsidR="00575FAF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เป็นผู้ได้รับสวัสดิการหรือสิทธิประโยชน์อื่นใดจากหน่วยงานภาครัฐรัฐวิสาหกิจหรือองค์กรปกครองส่วนท้องถิ่นได้แก่ผู้รับบำนาญเบี้ยหวัดบำนาญพิเศษหรือเงินอื่นใดในลักษณะเดียวกันผู้สูงอายุที่อยู่ในสถานสงเคราะห์ของรัฐหรือองค์กรปกครองส่วนท้องถิ่นผู้ได้รับเงินเดือนค่าตอบแทนรายได้ประจำหรือผลประโยชน์อย่างอื่นที่รัฐหรือองค์กรปกครองส่วนท้องถิ่นจัดให้เป็นประจำ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</w:r>
      <w:r w:rsidR="00575FAF" w:rsidRPr="00D56C81">
        <w:rPr>
          <w:rFonts w:ascii="TH SarabunIT๙" w:hAnsi="TH SarabunIT๙" w:cs="TH SarabunIT๙"/>
          <w:noProof/>
          <w:sz w:val="32"/>
          <w:szCs w:val="32"/>
        </w:rPr>
        <w:t>.</w:t>
      </w:r>
      <w:r w:rsidR="00575FAF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575FAF" w:rsidRPr="00D56C81">
        <w:rPr>
          <w:rFonts w:ascii="TH SarabunIT๙" w:hAnsi="TH SarabunIT๙" w:cs="TH SarabunIT๙"/>
          <w:noProof/>
          <w:sz w:val="32"/>
          <w:szCs w:val="32"/>
        </w:rPr>
        <w:t>. 2548</w:t>
      </w:r>
    </w:p>
    <w:p w:rsidR="008E2900" w:rsidRPr="00D56C81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noProof/>
          <w:sz w:val="32"/>
          <w:szCs w:val="32"/>
        </w:rPr>
        <w:lastRenderedPageBreak/>
        <w:br/>
      </w:r>
      <w:r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การยื่นคำขอรับลงทะเบียนรับเงินเบี้ยยังชีพผู้สูงอายุผู้สูงอายุจะต้องแสดงความประสงค์ขอรับเงินเบี้ยยังชีพผู้สูงอายุโดยวิธีใดวิธีหนึ่งดังต่อไปนี้</w:t>
      </w:r>
      <w:r w:rsidRPr="00D56C81">
        <w:rPr>
          <w:rFonts w:ascii="TH SarabunIT๙" w:hAnsi="TH SarabunIT๙" w:cs="TH SarabunIT๙"/>
          <w:noProof/>
          <w:sz w:val="32"/>
          <w:szCs w:val="32"/>
        </w:rPr>
        <w:br/>
        <w:t xml:space="preserve">       1.</w:t>
      </w:r>
      <w:r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รับเงินสดด้วยตนเองหรือรับเงินสดโดยบุคคลที่ได้รับมอบอำนาจจากผู้มีสิทธิ</w:t>
      </w:r>
      <w:r w:rsidRPr="00D56C81">
        <w:rPr>
          <w:rFonts w:ascii="TH SarabunIT๙" w:hAnsi="TH SarabunIT๙" w:cs="TH SarabunIT๙"/>
          <w:noProof/>
          <w:sz w:val="32"/>
          <w:szCs w:val="32"/>
        </w:rPr>
        <w:br/>
        <w:t xml:space="preserve">       2.</w:t>
      </w:r>
      <w:r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โอนเงินเข้าบัญชีเงินฝากธนาคารในนามผู้มีสิทธิหรือโอนเงินเข้าบัญชีเงินฝากธนาคารในนามบุคคลที่ได้รับมอบอำนาจจากผู้มีสิทธิ</w:t>
      </w:r>
      <w:r w:rsidRPr="00D56C81">
        <w:rPr>
          <w:rFonts w:ascii="TH SarabunIT๙" w:hAnsi="TH SarabunIT๙" w:cs="TH SarabunIT๙"/>
          <w:noProof/>
          <w:sz w:val="32"/>
          <w:szCs w:val="32"/>
        </w:rPr>
        <w:br/>
      </w:r>
      <w:r w:rsidRPr="00D56C81">
        <w:rPr>
          <w:rFonts w:ascii="TH SarabunIT๙" w:hAnsi="TH SarabunIT๙" w:cs="TH SarabunIT๙"/>
          <w:noProof/>
          <w:sz w:val="32"/>
          <w:szCs w:val="32"/>
        </w:rPr>
        <w:tab/>
      </w:r>
      <w:r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วิธีการ</w:t>
      </w:r>
      <w:r w:rsidRPr="00D56C81">
        <w:rPr>
          <w:rFonts w:ascii="TH SarabunIT๙" w:hAnsi="TH SarabunIT๙" w:cs="TH SarabunIT๙"/>
          <w:noProof/>
          <w:sz w:val="32"/>
          <w:szCs w:val="32"/>
        </w:rPr>
        <w:br/>
        <w:t xml:space="preserve">     1.</w:t>
      </w:r>
      <w:r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ที่จะมีสิทธิรับเงินเบี้ยยังชีพผู้สูงอายุในปีงบประมาณถัดไป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ด้วยตนเองหรือมอบอำนาจให้ผู้อื่นดำเนินการได้</w:t>
      </w:r>
      <w:r w:rsidRPr="00D56C81">
        <w:rPr>
          <w:rFonts w:ascii="TH SarabunIT๙" w:hAnsi="TH SarabunIT๙" w:cs="TH SarabunIT๙"/>
          <w:noProof/>
          <w:sz w:val="32"/>
          <w:szCs w:val="32"/>
        </w:rPr>
        <w:br/>
        <w:t xml:space="preserve">     2.</w:t>
      </w:r>
      <w:r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ยังชีพผู้สูงอายุตามระเบียบนี้แล้ว</w:t>
      </w:r>
      <w:r w:rsidRPr="00D56C81">
        <w:rPr>
          <w:rFonts w:ascii="TH SarabunIT๙" w:hAnsi="TH SarabunIT๙" w:cs="TH SarabunIT๙"/>
          <w:noProof/>
          <w:sz w:val="32"/>
          <w:szCs w:val="32"/>
        </w:rPr>
        <w:br/>
        <w:t xml:space="preserve">     3.</w:t>
      </w:r>
      <w:r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สูงอายุที่มีสิทธิได้รับเบี้ยยังชีพย้ายที่อยู่และยังประสงค์จะรับเงินเบี้ยยังชีพผู้สูงอายุต้องไปแจ้งต่อองค์กรปกครองส่วนท้องถิ่นแห่งใหม่ที่ตนย้ายไป</w:t>
      </w:r>
    </w:p>
    <w:p w:rsidR="0065175D" w:rsidRPr="00D56C81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D56C81" w:rsidTr="00313D38">
        <w:trPr>
          <w:tblHeader/>
        </w:trPr>
        <w:tc>
          <w:tcPr>
            <w:tcW w:w="675" w:type="dxa"/>
            <w:vAlign w:val="center"/>
          </w:tcPr>
          <w:p w:rsidR="00313D38" w:rsidRPr="00D56C81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D56C81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D56C81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D56C81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D56C81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D56C81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D56C81" w:rsidTr="00313D38">
        <w:tc>
          <w:tcPr>
            <w:tcW w:w="675" w:type="dxa"/>
            <w:vAlign w:val="center"/>
          </w:tcPr>
          <w:p w:rsidR="00313D38" w:rsidRPr="00D56C81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D56C81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D56C81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D56C81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ที่ประสงค์จะขอรับเบี้ยยังชีพผู้สูงอายุ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313D38" w:rsidRPr="00D56C8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D56C8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D56C8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D56C8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20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นาที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หน่วยงานผู้รับผิดชอบคือเทศบาล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D56C81" w:rsidTr="00313D38">
        <w:tc>
          <w:tcPr>
            <w:tcW w:w="675" w:type="dxa"/>
            <w:vAlign w:val="center"/>
          </w:tcPr>
          <w:p w:rsidR="00313D38" w:rsidRPr="00D56C81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D56C81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D56C81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D56C81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ออกใบรับลงทะเบียนตามแบบยื่นคำขอลงทะเบียนให้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ผู้ขอลงทะเบียนหรือผู้รับมอบอำนาจ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313D38" w:rsidRPr="00D56C8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D56C8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D56C8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D56C8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10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นาที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หน่วยงานผู้รับผิดชอบคือเทศบาล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C26ED0" w:rsidRPr="00D56C81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D56C8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9B68CC"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85230C" w:rsidRPr="00D56C81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E2900" w:rsidRPr="00D56C81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56C8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D56C81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D56C81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D56C81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D56C81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D56C81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D56C81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D56C81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D56C81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D56C81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D56C81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D56C81" w:rsidTr="004E651F">
        <w:trPr>
          <w:jc w:val="center"/>
        </w:trPr>
        <w:tc>
          <w:tcPr>
            <w:tcW w:w="675" w:type="dxa"/>
            <w:vAlign w:val="center"/>
          </w:tcPr>
          <w:p w:rsidR="00452B6B" w:rsidRPr="00D56C81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56C8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</w:tc>
        <w:tc>
          <w:tcPr>
            <w:tcW w:w="1843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D56C81" w:rsidTr="004E651F">
        <w:trPr>
          <w:jc w:val="center"/>
        </w:trPr>
        <w:tc>
          <w:tcPr>
            <w:tcW w:w="675" w:type="dxa"/>
            <w:vAlign w:val="center"/>
          </w:tcPr>
          <w:p w:rsidR="00452B6B" w:rsidRPr="00D56C81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56C8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D56C81" w:rsidTr="004E651F">
        <w:trPr>
          <w:jc w:val="center"/>
        </w:trPr>
        <w:tc>
          <w:tcPr>
            <w:tcW w:w="675" w:type="dxa"/>
            <w:vAlign w:val="center"/>
          </w:tcPr>
          <w:p w:rsidR="00452B6B" w:rsidRPr="00D56C81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56C8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สมุดบัญชีเงิฝากธนาคารพร้อมสำเนา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D56C81" w:rsidTr="004E651F">
        <w:trPr>
          <w:jc w:val="center"/>
        </w:trPr>
        <w:tc>
          <w:tcPr>
            <w:tcW w:w="675" w:type="dxa"/>
            <w:vAlign w:val="center"/>
          </w:tcPr>
          <w:p w:rsidR="00452B6B" w:rsidRPr="00D56C81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56C8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D56C81" w:rsidTr="004E651F">
        <w:trPr>
          <w:jc w:val="center"/>
        </w:trPr>
        <w:tc>
          <w:tcPr>
            <w:tcW w:w="675" w:type="dxa"/>
            <w:vAlign w:val="center"/>
          </w:tcPr>
          <w:p w:rsidR="00452B6B" w:rsidRPr="00D56C81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56C8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D56C81" w:rsidRDefault="00D56C81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6C81" w:rsidRDefault="00D56C81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6C81" w:rsidRDefault="00D56C81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6C81" w:rsidRDefault="00D56C81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6C81" w:rsidRDefault="00D56C81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6C81" w:rsidRDefault="00D56C81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6C81" w:rsidRDefault="00D56C81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6C81" w:rsidRDefault="00D56C81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6C81" w:rsidRPr="00D56C81" w:rsidRDefault="00D56C81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D56C81" w:rsidTr="004E651F">
        <w:trPr>
          <w:jc w:val="center"/>
        </w:trPr>
        <w:tc>
          <w:tcPr>
            <w:tcW w:w="675" w:type="dxa"/>
            <w:vAlign w:val="center"/>
          </w:tcPr>
          <w:p w:rsidR="00452B6B" w:rsidRPr="00D56C81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56C8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สมุดบัญชีเงิฝากธนาคารพร้อม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สำเนาของผู้รับมอบอำนาจ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56C81" w:rsidRDefault="00AC4ACB" w:rsidP="00EA0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D56C81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lastRenderedPageBreak/>
        <w:t>15</w:t>
      </w:r>
      <w:r w:rsidR="00A10CDA"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D56C81" w:rsidTr="004E651F">
        <w:trPr>
          <w:tblHeader/>
        </w:trPr>
        <w:tc>
          <w:tcPr>
            <w:tcW w:w="675" w:type="dxa"/>
            <w:vAlign w:val="center"/>
          </w:tcPr>
          <w:p w:rsidR="00422EAB" w:rsidRPr="00D56C81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D56C81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D56C81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D56C81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D56C81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D56C81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D56C81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D56C8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D56C81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D56C81" w:rsidRDefault="004C3BDE" w:rsidP="008C1396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:rsidR="00A10CDA" w:rsidRPr="00D56C81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D56C81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D56C81" w:rsidRDefault="00F62F55" w:rsidP="00686AAA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216FA4" w:rsidRPr="00D56C81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D56C81" w:rsidTr="00C1539D">
        <w:tc>
          <w:tcPr>
            <w:tcW w:w="534" w:type="dxa"/>
          </w:tcPr>
          <w:p w:rsidR="00EA6950" w:rsidRPr="00D56C81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D56C81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92210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D56C8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D56C81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D56C81" w:rsidTr="00C1539D">
        <w:tc>
          <w:tcPr>
            <w:tcW w:w="534" w:type="dxa"/>
          </w:tcPr>
          <w:p w:rsidR="00EA6950" w:rsidRPr="00D56C81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D56C81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D56C8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D56C81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D56C81" w:rsidTr="00C1539D">
        <w:tc>
          <w:tcPr>
            <w:tcW w:w="534" w:type="dxa"/>
          </w:tcPr>
          <w:p w:rsidR="00EA6950" w:rsidRPr="00D56C81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D56C81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D56C8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D56C81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013BC7" w:rsidRPr="00D56C81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D56C81" w:rsidTr="00C1539D">
        <w:tc>
          <w:tcPr>
            <w:tcW w:w="675" w:type="dxa"/>
          </w:tcPr>
          <w:p w:rsidR="00F064C0" w:rsidRPr="00D56C81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D56C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D56C81" w:rsidRDefault="00F064C0" w:rsidP="00D56C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แบบคำขอลงทะเบียนรับเงินเบี้ยยังชีพผู้สูงอายุ</w:t>
            </w:r>
            <w:r w:rsidRPr="00D56C8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D56C8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64558D" w:rsidRDefault="00D51311" w:rsidP="0064558D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D56C8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D56C81" w:rsidRDefault="00D56C81" w:rsidP="00D56C81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-</w:t>
      </w: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D56C81" w:rsidTr="0064558D">
        <w:tc>
          <w:tcPr>
            <w:tcW w:w="1418" w:type="dxa"/>
          </w:tcPr>
          <w:p w:rsidR="0064558D" w:rsidRPr="00D56C81" w:rsidRDefault="00D56C81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  <w:t>-</w:t>
            </w:r>
            <w:r w:rsidR="0064558D" w:rsidRPr="00D56C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D56C81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D56C81" w:rsidTr="0064558D">
        <w:tc>
          <w:tcPr>
            <w:tcW w:w="1418" w:type="dxa"/>
          </w:tcPr>
          <w:p w:rsidR="0064558D" w:rsidRPr="00D56C81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D56C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D56C81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D56C81" w:rsidTr="0064558D">
        <w:tc>
          <w:tcPr>
            <w:tcW w:w="1418" w:type="dxa"/>
          </w:tcPr>
          <w:p w:rsidR="0064558D" w:rsidRPr="00D56C81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D56C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D56C81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D56C81" w:rsidTr="0064558D">
        <w:tc>
          <w:tcPr>
            <w:tcW w:w="1418" w:type="dxa"/>
          </w:tcPr>
          <w:p w:rsidR="0064558D" w:rsidRPr="00D56C81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D56C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D56C81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D56C81" w:rsidTr="0064558D">
        <w:tc>
          <w:tcPr>
            <w:tcW w:w="1418" w:type="dxa"/>
          </w:tcPr>
          <w:p w:rsidR="0064558D" w:rsidRPr="00D56C81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D56C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D56C81" w:rsidRDefault="0064558D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6C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3F4A0D" w:rsidRPr="000C2AAC" w:rsidRDefault="003F4A0D" w:rsidP="00D56C81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D56C81">
      <w:headerReference w:type="default" r:id="rId8"/>
      <w:pgSz w:w="11907" w:h="16839" w:code="9"/>
      <w:pgMar w:top="709" w:right="657" w:bottom="709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D5E" w:rsidRDefault="00605D5E" w:rsidP="00C81DB8">
      <w:pPr>
        <w:spacing w:after="0" w:line="240" w:lineRule="auto"/>
      </w:pPr>
      <w:r>
        <w:separator/>
      </w:r>
    </w:p>
  </w:endnote>
  <w:endnote w:type="continuationSeparator" w:id="1">
    <w:p w:rsidR="00605D5E" w:rsidRDefault="00605D5E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D5E" w:rsidRDefault="00605D5E" w:rsidP="00C81DB8">
      <w:pPr>
        <w:spacing w:after="0" w:line="240" w:lineRule="auto"/>
      </w:pPr>
      <w:r>
        <w:separator/>
      </w:r>
    </w:p>
  </w:footnote>
  <w:footnote w:type="continuationSeparator" w:id="1">
    <w:p w:rsidR="00605D5E" w:rsidRDefault="00605D5E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7D1F8C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0E5D10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0E5D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E5D10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439E1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05D5E"/>
    <w:rsid w:val="00614BBF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D1F8C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53C97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56C8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05B9"/>
    <w:rsid w:val="00EA6950"/>
    <w:rsid w:val="00EB5853"/>
    <w:rsid w:val="00EC08A9"/>
    <w:rsid w:val="00EE5A45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3</TotalTime>
  <Pages>1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2015-09-29T08:41:00Z</cp:lastPrinted>
  <dcterms:created xsi:type="dcterms:W3CDTF">2015-09-11T04:32:00Z</dcterms:created>
  <dcterms:modified xsi:type="dcterms:W3CDTF">2015-09-29T08:43:00Z</dcterms:modified>
</cp:coreProperties>
</file>