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1A3348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2753E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A3348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:rsidR="00D239AD" w:rsidRPr="001A3348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1A3348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2753EB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A3348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1A3348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2753E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A3348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1A3348" w:rsidRDefault="003161BC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1A3348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2753EB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1A3348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การรับชำระภาษีป้าย</w:t>
      </w:r>
    </w:p>
    <w:p w:rsidR="00132E1B" w:rsidRPr="001A3348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2753E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1A3348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2753E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A3348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2753E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A3348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1A3348" w:rsidTr="008C1396">
        <w:tc>
          <w:tcPr>
            <w:tcW w:w="675" w:type="dxa"/>
          </w:tcPr>
          <w:p w:rsidR="00394708" w:rsidRPr="001A3348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A3348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ภาษีป้ายพ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2510</w:t>
            </w:r>
          </w:p>
        </w:tc>
      </w:tr>
    </w:tbl>
    <w:p w:rsidR="003F4A0D" w:rsidRPr="001A3348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2753E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1A3348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A3348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1A3348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1A334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1A334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1A3348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1A3348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A3348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A3348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1A3348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1A3348">
        <w:rPr>
          <w:rFonts w:ascii="TH SarabunIT๙" w:hAnsi="TH SarabunIT๙" w:cs="TH SarabunIT๙"/>
          <w:noProof/>
          <w:sz w:val="32"/>
          <w:szCs w:val="32"/>
        </w:rPr>
        <w:t>17/08/2015 15:56</w:t>
      </w:r>
      <w:r w:rsidR="00094F82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A3348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1A3348" w:rsidTr="009B7715">
        <w:tc>
          <w:tcPr>
            <w:tcW w:w="675" w:type="dxa"/>
          </w:tcPr>
          <w:p w:rsidR="00094F82" w:rsidRPr="001A3348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1A3348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1A3348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1A3348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1A3348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A3348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1A3348">
        <w:rPr>
          <w:rFonts w:ascii="TH SarabunIT๙" w:hAnsi="TH SarabunIT๙" w:cs="TH SarabunIT๙"/>
          <w:noProof/>
          <w:sz w:val="32"/>
          <w:szCs w:val="32"/>
        </w:rPr>
        <w:tab/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ตามพระราชบัญญัติภาษีป้ายพ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. 2510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1)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. 1)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ภายในเดือนมีนาคม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3)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เจ้าของป้ายชำระภาษีทันทีหรือชำระภาษีภายในกำหนดเวลา</w:t>
      </w:r>
      <w:r w:rsidRPr="001A3348">
        <w:rPr>
          <w:rFonts w:ascii="TH SarabunIT๙" w:hAnsi="TH SarabunIT๙" w:cs="TH SarabunIT๙"/>
          <w:noProof/>
          <w:sz w:val="32"/>
          <w:szCs w:val="32"/>
        </w:rPr>
        <w:t>)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เกิน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วันนับแต่ได้รับแจ้งการประเมิน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เจ้าของป้าย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. 5)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ภายในระยะเวลา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วันนับแต่วันที่ได้รับอุทธรณ์ตามพระราชบัญญัติภาษีป้ายพ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2510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</w:r>
    </w:p>
    <w:p w:rsidR="001A3348" w:rsidRDefault="001A3348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5175D" w:rsidRPr="001A3348" w:rsidRDefault="00575FAF" w:rsidP="001A334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noProof/>
          <w:sz w:val="32"/>
          <w:szCs w:val="32"/>
        </w:rPr>
        <w:lastRenderedPageBreak/>
        <w:br/>
        <w:t xml:space="preserve">8.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1A3348">
        <w:rPr>
          <w:rFonts w:ascii="TH SarabunIT๙" w:hAnsi="TH SarabunIT๙" w:cs="TH SarabunIT๙"/>
          <w:noProof/>
          <w:sz w:val="32"/>
          <w:szCs w:val="32"/>
        </w:rPr>
        <w:t>/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1A3348">
        <w:rPr>
          <w:rFonts w:ascii="TH SarabunIT๙" w:hAnsi="TH SarabunIT๙" w:cs="TH SarabunIT๙"/>
          <w:noProof/>
          <w:sz w:val="32"/>
          <w:szCs w:val="32"/>
        </w:rPr>
        <w:t>/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1A3348">
        <w:rPr>
          <w:rFonts w:ascii="TH SarabunIT๙" w:hAnsi="TH SarabunIT๙" w:cs="TH SarabunIT๙"/>
          <w:noProof/>
          <w:sz w:val="32"/>
          <w:szCs w:val="32"/>
        </w:rPr>
        <w:t>/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11.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2558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</w:r>
      <w:r w:rsidR="0065175D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1A3348" w:rsidTr="00313D38">
        <w:trPr>
          <w:tblHeader/>
        </w:trPr>
        <w:tc>
          <w:tcPr>
            <w:tcW w:w="675" w:type="dxa"/>
            <w:vAlign w:val="center"/>
          </w:tcPr>
          <w:p w:rsidR="00313D38" w:rsidRPr="001A3348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1A3348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1A3348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1A3348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1A3348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1A3348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1A3348" w:rsidTr="00313D38">
        <w:tc>
          <w:tcPr>
            <w:tcW w:w="675" w:type="dxa"/>
            <w:vAlign w:val="center"/>
          </w:tcPr>
          <w:p w:rsidR="00313D38" w:rsidRPr="001A3348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A3348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ภายในเดือนมีนาคมของทุกปี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1A3348" w:rsidTr="00313D38">
        <w:tc>
          <w:tcPr>
            <w:tcW w:w="675" w:type="dxa"/>
            <w:vAlign w:val="center"/>
          </w:tcPr>
          <w:p w:rsidR="00313D38" w:rsidRPr="001A3348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A3348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วันนับจากวันที่ยื่นแสดงรายการภาษีป้าย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.1) 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ตามพระราชบัญญัติวิธีปฏิบัติราชการทางปกครองพ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1A3348" w:rsidTr="00313D38">
        <w:tc>
          <w:tcPr>
            <w:tcW w:w="675" w:type="dxa"/>
            <w:vAlign w:val="center"/>
          </w:tcPr>
          <w:p w:rsidR="00313D38" w:rsidRPr="001A3348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A3348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วันนับแต่ได้รับแจ้งการประเมิน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กรณีชำระเกิน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วันจะต้องชำระเงินเพิ่มตามอัตราที่กฎหมายกำหนด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Pr="001A3348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1A3348">
        <w:rPr>
          <w:rFonts w:ascii="TH SarabunIT๙" w:hAnsi="TH SarabunIT๙" w:cs="TH SarabunIT๙"/>
          <w:noProof/>
          <w:sz w:val="32"/>
          <w:szCs w:val="32"/>
        </w:rPr>
        <w:t xml:space="preserve">46 </w:t>
      </w:r>
      <w:r w:rsidR="009B68CC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85230C" w:rsidRPr="001A3348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1A3348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1A3348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1A3348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1A3348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1A3348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1A3348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P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สำเนาใบเสร็จรับเงินภาษีป้าย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1A3348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1A3348" w:rsidTr="004E651F">
        <w:trPr>
          <w:tblHeader/>
        </w:trPr>
        <w:tc>
          <w:tcPr>
            <w:tcW w:w="675" w:type="dxa"/>
            <w:vAlign w:val="center"/>
          </w:tcPr>
          <w:p w:rsidR="00422EAB" w:rsidRPr="001A3348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1A3348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1A3348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1A3348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1A3348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1A3348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1A3348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1A3348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1A3348" w:rsidRDefault="004C3BDE" w:rsidP="008C1396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:rsidR="00A10CDA" w:rsidRPr="001A3348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1A3348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1A3348" w:rsidRDefault="00F62F55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216FA4" w:rsidRPr="001A3348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1A3348" w:rsidTr="00C1539D">
        <w:tc>
          <w:tcPr>
            <w:tcW w:w="534" w:type="dxa"/>
          </w:tcPr>
          <w:p w:rsidR="00EA6950" w:rsidRPr="001A3348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A3348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A3348" w:rsidTr="00C1539D">
        <w:tc>
          <w:tcPr>
            <w:tcW w:w="534" w:type="dxa"/>
          </w:tcPr>
          <w:p w:rsidR="00EA6950" w:rsidRPr="001A3348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A3348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www.novong.go.th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A3348" w:rsidTr="00C1539D">
        <w:tc>
          <w:tcPr>
            <w:tcW w:w="534" w:type="dxa"/>
          </w:tcPr>
          <w:p w:rsidR="00EA6950" w:rsidRPr="001A3348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A3348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A3348" w:rsidRDefault="001A3348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A3348" w:rsidRDefault="001A3348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A3348" w:rsidRPr="001A3348" w:rsidRDefault="001A3348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1A3348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1A3348" w:rsidTr="00C1539D">
        <w:tc>
          <w:tcPr>
            <w:tcW w:w="675" w:type="dxa"/>
          </w:tcPr>
          <w:p w:rsidR="00F064C0" w:rsidRPr="001A3348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1A3348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Pr="001A3348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1A3348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1A3348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1A3348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1A3348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1A3348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1A3348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1A3348">
      <w:headerReference w:type="default" r:id="rId8"/>
      <w:pgSz w:w="11907" w:h="16839" w:code="9"/>
      <w:pgMar w:top="709" w:right="657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FD1" w:rsidRDefault="00F06FD1" w:rsidP="00C81DB8">
      <w:pPr>
        <w:spacing w:after="0" w:line="240" w:lineRule="auto"/>
      </w:pPr>
      <w:r>
        <w:separator/>
      </w:r>
    </w:p>
  </w:endnote>
  <w:endnote w:type="continuationSeparator" w:id="1">
    <w:p w:rsidR="00F06FD1" w:rsidRDefault="00F06FD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FD1" w:rsidRDefault="00F06FD1" w:rsidP="00C81DB8">
      <w:pPr>
        <w:spacing w:after="0" w:line="240" w:lineRule="auto"/>
      </w:pPr>
      <w:r>
        <w:separator/>
      </w:r>
    </w:p>
  </w:footnote>
  <w:footnote w:type="continuationSeparator" w:id="1">
    <w:p w:rsidR="00F06FD1" w:rsidRDefault="00F06FD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161BC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585548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58554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3348"/>
    <w:rsid w:val="001B1C8D"/>
    <w:rsid w:val="001E05C0"/>
    <w:rsid w:val="00201E94"/>
    <w:rsid w:val="00210AAF"/>
    <w:rsid w:val="00216FA4"/>
    <w:rsid w:val="002440E7"/>
    <w:rsid w:val="00261D40"/>
    <w:rsid w:val="00263F10"/>
    <w:rsid w:val="002753EB"/>
    <w:rsid w:val="00290086"/>
    <w:rsid w:val="00291120"/>
    <w:rsid w:val="002B2D62"/>
    <w:rsid w:val="002B3B12"/>
    <w:rsid w:val="002B4D3D"/>
    <w:rsid w:val="002C3E03"/>
    <w:rsid w:val="00311F9A"/>
    <w:rsid w:val="00313D38"/>
    <w:rsid w:val="003161BC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B1366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85548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F5B35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83DB6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06FD1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2015-09-29T08:40:00Z</cp:lastPrinted>
  <dcterms:created xsi:type="dcterms:W3CDTF">2015-09-11T04:20:00Z</dcterms:created>
  <dcterms:modified xsi:type="dcterms:W3CDTF">2015-09-29T08:40:00Z</dcterms:modified>
</cp:coreProperties>
</file>